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E6" w:rsidRDefault="000C25E6" w:rsidP="00AD5623">
      <w:pPr>
        <w:autoSpaceDE w:val="0"/>
        <w:autoSpaceDN w:val="0"/>
        <w:adjustRightInd w:val="0"/>
        <w:rPr>
          <w:rFonts w:ascii="MaiandraGD-Roman" w:hAnsi="MaiandraGD-Roman" w:cs="MaiandraGD-Roman"/>
          <w:color w:val="000000"/>
        </w:rPr>
      </w:pPr>
      <w:r w:rsidRPr="00FB0859">
        <w:rPr>
          <w:rFonts w:cstheme="minorHAnsi"/>
          <w:noProof/>
        </w:rPr>
        <w:drawing>
          <wp:anchor distT="0" distB="0" distL="114300" distR="114300" simplePos="0" relativeHeight="251658240" behindDoc="0" locked="0" layoutInCell="1" allowOverlap="1">
            <wp:simplePos x="0" y="0"/>
            <wp:positionH relativeFrom="margin">
              <wp:align>left</wp:align>
            </wp:positionH>
            <wp:positionV relativeFrom="margin">
              <wp:posOffset>-104775</wp:posOffset>
            </wp:positionV>
            <wp:extent cx="1314450" cy="7931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5E6" w:rsidRPr="00670D10" w:rsidRDefault="000C25E6" w:rsidP="000C25E6">
      <w:pPr>
        <w:autoSpaceDE w:val="0"/>
        <w:autoSpaceDN w:val="0"/>
        <w:adjustRightInd w:val="0"/>
        <w:ind w:right="27"/>
        <w:jc w:val="center"/>
        <w:rPr>
          <w:rFonts w:ascii="Arial" w:hAnsi="Arial" w:cs="Arial"/>
          <w:color w:val="000000"/>
          <w:sz w:val="26"/>
          <w:szCs w:val="26"/>
        </w:rPr>
      </w:pPr>
      <w:r w:rsidRPr="00670D10">
        <w:rPr>
          <w:rFonts w:ascii="Arial" w:hAnsi="Arial" w:cs="Arial"/>
          <w:color w:val="000000"/>
          <w:sz w:val="26"/>
          <w:szCs w:val="26"/>
        </w:rPr>
        <w:t>République Française – Département de la Moselle</w:t>
      </w:r>
    </w:p>
    <w:p w:rsidR="00CD040E" w:rsidRDefault="000C25E6" w:rsidP="00AD5623">
      <w:pPr>
        <w:autoSpaceDE w:val="0"/>
        <w:autoSpaceDN w:val="0"/>
        <w:adjustRightInd w:val="0"/>
        <w:ind w:right="27"/>
        <w:jc w:val="center"/>
        <w:rPr>
          <w:rFonts w:ascii="Arial" w:hAnsi="Arial" w:cs="Arial"/>
          <w:b/>
          <w:color w:val="2F5496" w:themeColor="accent5" w:themeShade="BF"/>
          <w:sz w:val="26"/>
          <w:szCs w:val="26"/>
        </w:rPr>
      </w:pPr>
      <w:r w:rsidRPr="00670D10">
        <w:rPr>
          <w:rFonts w:ascii="Arial" w:hAnsi="Arial" w:cs="Arial"/>
          <w:b/>
          <w:color w:val="2F5496" w:themeColor="accent5" w:themeShade="BF"/>
          <w:sz w:val="26"/>
          <w:szCs w:val="26"/>
        </w:rPr>
        <w:t>Ville de Yut</w:t>
      </w:r>
      <w:r w:rsidR="00AD5623">
        <w:rPr>
          <w:rFonts w:ascii="Arial" w:hAnsi="Arial" w:cs="Arial"/>
          <w:b/>
          <w:color w:val="2F5496" w:themeColor="accent5" w:themeShade="BF"/>
          <w:sz w:val="26"/>
          <w:szCs w:val="26"/>
        </w:rPr>
        <w:t>z</w:t>
      </w:r>
    </w:p>
    <w:p w:rsidR="00AD5623" w:rsidRPr="00AD5623" w:rsidRDefault="00AD5623" w:rsidP="00AD5623">
      <w:pPr>
        <w:autoSpaceDE w:val="0"/>
        <w:autoSpaceDN w:val="0"/>
        <w:adjustRightInd w:val="0"/>
        <w:ind w:right="27"/>
        <w:jc w:val="center"/>
        <w:rPr>
          <w:rFonts w:ascii="Arial" w:hAnsi="Arial" w:cs="Arial"/>
          <w:b/>
          <w:color w:val="2F5496" w:themeColor="accent5" w:themeShade="BF"/>
          <w:sz w:val="26"/>
          <w:szCs w:val="26"/>
        </w:rPr>
      </w:pPr>
      <w:bookmarkStart w:id="0" w:name="_GoBack"/>
      <w:bookmarkEnd w:id="0"/>
    </w:p>
    <w:tbl>
      <w:tblPr>
        <w:tblpPr w:leftFromText="141" w:rightFromText="141" w:vertAnchor="text" w:horzAnchor="margin" w:tblpXSpec="center" w:tblpY="32"/>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119"/>
        <w:gridCol w:w="4677"/>
      </w:tblGrid>
      <w:tr w:rsidR="00676583" w:rsidRPr="00974D93" w:rsidTr="00AD5623">
        <w:trPr>
          <w:trHeight w:val="559"/>
        </w:trPr>
        <w:tc>
          <w:tcPr>
            <w:tcW w:w="11335" w:type="dxa"/>
            <w:gridSpan w:val="3"/>
          </w:tcPr>
          <w:p w:rsidR="001307D4" w:rsidRPr="00974D93" w:rsidRDefault="001307D4" w:rsidP="00C608F4">
            <w:pPr>
              <w:autoSpaceDE w:val="0"/>
              <w:autoSpaceDN w:val="0"/>
              <w:adjustRightInd w:val="0"/>
              <w:jc w:val="center"/>
              <w:rPr>
                <w:rFonts w:ascii="Arial" w:hAnsi="Arial" w:cs="Arial"/>
                <w:b/>
                <w:bCs/>
                <w:color w:val="000000"/>
                <w:sz w:val="22"/>
              </w:rPr>
            </w:pPr>
          </w:p>
          <w:p w:rsidR="00676583" w:rsidRPr="00974D93" w:rsidRDefault="00C608F4" w:rsidP="00C608F4">
            <w:pPr>
              <w:autoSpaceDE w:val="0"/>
              <w:autoSpaceDN w:val="0"/>
              <w:adjustRightInd w:val="0"/>
              <w:jc w:val="center"/>
              <w:rPr>
                <w:rFonts w:ascii="Arial" w:hAnsi="Arial" w:cs="Arial"/>
                <w:b/>
                <w:bCs/>
                <w:color w:val="000000"/>
                <w:sz w:val="22"/>
              </w:rPr>
            </w:pPr>
            <w:r w:rsidRPr="00974D93">
              <w:rPr>
                <w:rFonts w:ascii="Arial" w:hAnsi="Arial" w:cs="Arial"/>
                <w:b/>
                <w:bCs/>
                <w:color w:val="000000"/>
                <w:sz w:val="22"/>
              </w:rPr>
              <w:t xml:space="preserve">FICHE DE POSTE : </w:t>
            </w:r>
            <w:r w:rsidR="00974D93">
              <w:rPr>
                <w:rFonts w:ascii="Arial" w:hAnsi="Arial" w:cs="Arial"/>
                <w:b/>
                <w:bCs/>
                <w:color w:val="000000"/>
                <w:sz w:val="22"/>
              </w:rPr>
              <w:t xml:space="preserve">AGENT.E </w:t>
            </w:r>
            <w:r w:rsidR="00670D10" w:rsidRPr="00974D93">
              <w:rPr>
                <w:rFonts w:ascii="Arial" w:hAnsi="Arial" w:cs="Arial"/>
                <w:b/>
                <w:bCs/>
                <w:color w:val="000000"/>
                <w:sz w:val="22"/>
              </w:rPr>
              <w:t>D’ENTRETIEN DES ESPACES VERTS</w:t>
            </w:r>
            <w:r w:rsidR="00364CFD" w:rsidRPr="00974D93">
              <w:rPr>
                <w:rFonts w:ascii="Arial" w:hAnsi="Arial" w:cs="Arial"/>
                <w:b/>
                <w:bCs/>
                <w:color w:val="000000"/>
                <w:sz w:val="22"/>
              </w:rPr>
              <w:t xml:space="preserve"> </w:t>
            </w:r>
          </w:p>
          <w:p w:rsidR="00C608F4" w:rsidRPr="00974D93" w:rsidRDefault="00FC3C50" w:rsidP="00AD5623">
            <w:pPr>
              <w:autoSpaceDE w:val="0"/>
              <w:autoSpaceDN w:val="0"/>
              <w:adjustRightInd w:val="0"/>
              <w:jc w:val="center"/>
              <w:rPr>
                <w:rFonts w:ascii="Arial-BoldMT" w:hAnsi="Arial-BoldMT" w:cs="Arial-BoldMT"/>
                <w:bCs/>
                <w:i/>
                <w:sz w:val="22"/>
                <w:szCs w:val="28"/>
              </w:rPr>
            </w:pPr>
            <w:r w:rsidRPr="00974D93">
              <w:rPr>
                <w:rFonts w:ascii="Arial-BoldMT" w:hAnsi="Arial-BoldMT" w:cs="Arial-BoldMT"/>
                <w:bCs/>
                <w:i/>
                <w:sz w:val="22"/>
                <w:szCs w:val="28"/>
              </w:rPr>
              <w:t>Poste ouvert aux agents contractuels</w:t>
            </w:r>
          </w:p>
          <w:p w:rsidR="001307D4" w:rsidRPr="00974D93" w:rsidRDefault="001307D4" w:rsidP="00AD5623">
            <w:pPr>
              <w:autoSpaceDE w:val="0"/>
              <w:autoSpaceDN w:val="0"/>
              <w:adjustRightInd w:val="0"/>
              <w:jc w:val="center"/>
              <w:rPr>
                <w:rFonts w:ascii="Arial-BoldMT" w:hAnsi="Arial-BoldMT" w:cs="Arial-BoldMT"/>
                <w:bCs/>
                <w:sz w:val="22"/>
                <w:szCs w:val="28"/>
              </w:rPr>
            </w:pPr>
          </w:p>
        </w:tc>
      </w:tr>
      <w:tr w:rsidR="00676583" w:rsidRPr="00974D93" w:rsidTr="00AD5623">
        <w:trPr>
          <w:trHeight w:val="147"/>
        </w:trPr>
        <w:tc>
          <w:tcPr>
            <w:tcW w:w="11335" w:type="dxa"/>
            <w:gridSpan w:val="3"/>
          </w:tcPr>
          <w:p w:rsidR="00676583" w:rsidRPr="00974D93" w:rsidRDefault="00676583" w:rsidP="001F3C30">
            <w:pPr>
              <w:autoSpaceDE w:val="0"/>
              <w:autoSpaceDN w:val="0"/>
              <w:adjustRightInd w:val="0"/>
              <w:spacing w:before="60" w:after="60"/>
              <w:jc w:val="both"/>
              <w:rPr>
                <w:rFonts w:ascii="Arial" w:hAnsi="Arial" w:cs="Arial"/>
                <w:bCs/>
                <w:color w:val="000000"/>
                <w:sz w:val="22"/>
                <w:szCs w:val="20"/>
              </w:rPr>
            </w:pPr>
            <w:r w:rsidRPr="00974D93">
              <w:rPr>
                <w:rFonts w:ascii="Arial" w:hAnsi="Arial" w:cs="Arial"/>
                <w:b/>
                <w:bCs/>
                <w:color w:val="000000"/>
                <w:sz w:val="22"/>
                <w:szCs w:val="20"/>
              </w:rPr>
              <w:t>Finalité du poste </w:t>
            </w:r>
            <w:r w:rsidR="002F6A70" w:rsidRPr="00974D93">
              <w:rPr>
                <w:rFonts w:ascii="Arial" w:hAnsi="Arial" w:cs="Arial"/>
                <w:b/>
                <w:bCs/>
                <w:color w:val="000000"/>
                <w:sz w:val="22"/>
                <w:szCs w:val="20"/>
              </w:rPr>
              <w:t xml:space="preserve">: </w:t>
            </w:r>
            <w:r w:rsidR="001F3C30" w:rsidRPr="00974D93">
              <w:rPr>
                <w:rFonts w:ascii="Arial" w:hAnsi="Arial" w:cs="Arial"/>
                <w:bCs/>
                <w:color w:val="000000"/>
                <w:sz w:val="22"/>
                <w:szCs w:val="20"/>
              </w:rPr>
              <w:t>Assure</w:t>
            </w:r>
            <w:r w:rsidR="00CD040E" w:rsidRPr="00974D93">
              <w:rPr>
                <w:rFonts w:ascii="Arial" w:hAnsi="Arial" w:cs="Arial"/>
                <w:bCs/>
                <w:color w:val="000000"/>
                <w:sz w:val="22"/>
                <w:szCs w:val="20"/>
              </w:rPr>
              <w:t>r l’entretien des espaces verts</w:t>
            </w:r>
          </w:p>
        </w:tc>
      </w:tr>
      <w:tr w:rsidR="00676583" w:rsidRPr="00974D93" w:rsidTr="00AD5623">
        <w:trPr>
          <w:trHeight w:val="185"/>
        </w:trPr>
        <w:tc>
          <w:tcPr>
            <w:tcW w:w="11335" w:type="dxa"/>
            <w:gridSpan w:val="3"/>
          </w:tcPr>
          <w:p w:rsidR="00676583" w:rsidRPr="00974D93" w:rsidRDefault="00676583" w:rsidP="00C64006">
            <w:pPr>
              <w:autoSpaceDE w:val="0"/>
              <w:autoSpaceDN w:val="0"/>
              <w:adjustRightInd w:val="0"/>
              <w:spacing w:before="60" w:after="60"/>
              <w:rPr>
                <w:rFonts w:ascii="Arial" w:hAnsi="Arial" w:cs="Arial"/>
                <w:b/>
                <w:bCs/>
                <w:color w:val="000000"/>
                <w:sz w:val="22"/>
                <w:szCs w:val="20"/>
              </w:rPr>
            </w:pPr>
            <w:r w:rsidRPr="00974D93">
              <w:rPr>
                <w:rFonts w:ascii="Arial" w:hAnsi="Arial" w:cs="Arial"/>
                <w:b/>
                <w:bCs/>
                <w:color w:val="000000"/>
                <w:sz w:val="22"/>
                <w:szCs w:val="20"/>
              </w:rPr>
              <w:t>Direction /</w:t>
            </w:r>
            <w:r w:rsidR="00CD040E" w:rsidRPr="00974D93">
              <w:rPr>
                <w:rFonts w:ascii="Arial" w:hAnsi="Arial" w:cs="Arial"/>
                <w:b/>
                <w:bCs/>
                <w:color w:val="000000"/>
                <w:sz w:val="22"/>
                <w:szCs w:val="20"/>
              </w:rPr>
              <w:t xml:space="preserve"> </w:t>
            </w:r>
            <w:r w:rsidRPr="00974D93">
              <w:rPr>
                <w:rFonts w:ascii="Arial" w:hAnsi="Arial" w:cs="Arial"/>
                <w:b/>
                <w:bCs/>
                <w:color w:val="000000"/>
                <w:sz w:val="22"/>
                <w:szCs w:val="20"/>
              </w:rPr>
              <w:t xml:space="preserve">Service </w:t>
            </w:r>
            <w:r w:rsidR="007C7D39" w:rsidRPr="00974D93">
              <w:rPr>
                <w:rFonts w:ascii="Arial" w:hAnsi="Arial" w:cs="Arial"/>
                <w:b/>
                <w:bCs/>
                <w:color w:val="000000"/>
                <w:sz w:val="22"/>
                <w:szCs w:val="20"/>
              </w:rPr>
              <w:t>:</w:t>
            </w:r>
            <w:r w:rsidR="001F3C30" w:rsidRPr="00974D93">
              <w:rPr>
                <w:rFonts w:ascii="Arial" w:hAnsi="Arial" w:cs="Arial"/>
                <w:b/>
                <w:bCs/>
                <w:color w:val="000000"/>
                <w:sz w:val="22"/>
                <w:szCs w:val="20"/>
              </w:rPr>
              <w:t xml:space="preserve"> </w:t>
            </w:r>
            <w:r w:rsidR="001F3C30" w:rsidRPr="00974D93">
              <w:rPr>
                <w:rFonts w:ascii="Arial" w:hAnsi="Arial" w:cs="Arial"/>
                <w:bCs/>
                <w:color w:val="000000"/>
                <w:sz w:val="22"/>
                <w:szCs w:val="20"/>
              </w:rPr>
              <w:t>Direction d</w:t>
            </w:r>
            <w:r w:rsidR="00CD040E" w:rsidRPr="00974D93">
              <w:rPr>
                <w:rFonts w:ascii="Arial" w:hAnsi="Arial" w:cs="Arial"/>
                <w:bCs/>
                <w:color w:val="000000"/>
                <w:sz w:val="22"/>
                <w:szCs w:val="20"/>
              </w:rPr>
              <w:t>es services techniques</w:t>
            </w:r>
            <w:r w:rsidR="001F3C30" w:rsidRPr="00974D93">
              <w:rPr>
                <w:rFonts w:ascii="Arial" w:hAnsi="Arial" w:cs="Arial"/>
                <w:bCs/>
                <w:color w:val="000000"/>
                <w:sz w:val="22"/>
                <w:szCs w:val="20"/>
              </w:rPr>
              <w:t xml:space="preserve"> / Ateliers</w:t>
            </w:r>
          </w:p>
        </w:tc>
      </w:tr>
      <w:tr w:rsidR="00676583" w:rsidRPr="00974D93" w:rsidTr="00AD5623">
        <w:trPr>
          <w:trHeight w:val="154"/>
        </w:trPr>
        <w:tc>
          <w:tcPr>
            <w:tcW w:w="11335" w:type="dxa"/>
            <w:gridSpan w:val="3"/>
          </w:tcPr>
          <w:p w:rsidR="00676583" w:rsidRPr="00974D93" w:rsidRDefault="00676583" w:rsidP="00CD040E">
            <w:pPr>
              <w:autoSpaceDE w:val="0"/>
              <w:autoSpaceDN w:val="0"/>
              <w:adjustRightInd w:val="0"/>
              <w:spacing w:before="60" w:after="60"/>
              <w:rPr>
                <w:rFonts w:ascii="Arial" w:hAnsi="Arial" w:cs="Arial"/>
                <w:color w:val="000000"/>
                <w:sz w:val="22"/>
                <w:szCs w:val="20"/>
              </w:rPr>
            </w:pPr>
            <w:r w:rsidRPr="00974D93">
              <w:rPr>
                <w:rFonts w:ascii="Arial" w:hAnsi="Arial" w:cs="Arial"/>
                <w:b/>
                <w:bCs/>
                <w:color w:val="000000"/>
                <w:sz w:val="22"/>
                <w:szCs w:val="20"/>
              </w:rPr>
              <w:t xml:space="preserve">Responsable Hiérarchique direct </w:t>
            </w:r>
            <w:r w:rsidR="002F6A70" w:rsidRPr="00974D93">
              <w:rPr>
                <w:rFonts w:ascii="Arial" w:hAnsi="Arial" w:cs="Arial"/>
                <w:b/>
                <w:bCs/>
                <w:color w:val="000000"/>
                <w:sz w:val="22"/>
                <w:szCs w:val="20"/>
              </w:rPr>
              <w:t>:</w:t>
            </w:r>
            <w:r w:rsidR="002F6A70" w:rsidRPr="00974D93">
              <w:rPr>
                <w:rFonts w:ascii="Arial" w:hAnsi="Arial" w:cs="Arial"/>
                <w:bCs/>
                <w:color w:val="000000"/>
                <w:sz w:val="22"/>
                <w:szCs w:val="20"/>
              </w:rPr>
              <w:t xml:space="preserve"> </w:t>
            </w:r>
            <w:r w:rsidR="001F3C30" w:rsidRPr="00974D93">
              <w:rPr>
                <w:rFonts w:ascii="Arial" w:hAnsi="Arial" w:cs="Arial"/>
                <w:bCs/>
                <w:color w:val="000000"/>
                <w:sz w:val="22"/>
                <w:szCs w:val="20"/>
              </w:rPr>
              <w:t xml:space="preserve">Chef d’équipe / Responsable de la maitrise Espaces </w:t>
            </w:r>
            <w:r w:rsidR="00CD040E" w:rsidRPr="00974D93">
              <w:rPr>
                <w:rFonts w:ascii="Arial" w:hAnsi="Arial" w:cs="Arial"/>
                <w:bCs/>
                <w:color w:val="000000"/>
                <w:sz w:val="22"/>
                <w:szCs w:val="20"/>
              </w:rPr>
              <w:t>V</w:t>
            </w:r>
            <w:r w:rsidR="001F3C30" w:rsidRPr="00974D93">
              <w:rPr>
                <w:rFonts w:ascii="Arial" w:hAnsi="Arial" w:cs="Arial"/>
                <w:bCs/>
                <w:color w:val="000000"/>
                <w:sz w:val="22"/>
                <w:szCs w:val="20"/>
              </w:rPr>
              <w:t>erts</w:t>
            </w:r>
          </w:p>
        </w:tc>
      </w:tr>
      <w:tr w:rsidR="00676583" w:rsidRPr="00974D93" w:rsidTr="00AD5623">
        <w:trPr>
          <w:trHeight w:val="96"/>
        </w:trPr>
        <w:tc>
          <w:tcPr>
            <w:tcW w:w="11335" w:type="dxa"/>
            <w:gridSpan w:val="3"/>
          </w:tcPr>
          <w:p w:rsidR="00C47E1C" w:rsidRPr="00974D93" w:rsidRDefault="00676583" w:rsidP="001F3C30">
            <w:pPr>
              <w:autoSpaceDE w:val="0"/>
              <w:autoSpaceDN w:val="0"/>
              <w:adjustRightInd w:val="0"/>
              <w:spacing w:before="60" w:after="60"/>
              <w:rPr>
                <w:rFonts w:ascii="Arial" w:hAnsi="Arial" w:cs="Arial"/>
                <w:bCs/>
                <w:color w:val="000000"/>
                <w:sz w:val="22"/>
                <w:szCs w:val="18"/>
              </w:rPr>
            </w:pPr>
            <w:r w:rsidRPr="00974D93">
              <w:rPr>
                <w:rFonts w:ascii="Arial" w:hAnsi="Arial" w:cs="Arial"/>
                <w:b/>
                <w:bCs/>
                <w:color w:val="000000"/>
                <w:sz w:val="22"/>
                <w:szCs w:val="18"/>
              </w:rPr>
              <w:t xml:space="preserve">Cadre d’emplois </w:t>
            </w:r>
            <w:r w:rsidR="00E81D5E" w:rsidRPr="00974D93">
              <w:rPr>
                <w:rFonts w:ascii="Arial" w:hAnsi="Arial" w:cs="Arial"/>
                <w:b/>
                <w:bCs/>
                <w:color w:val="000000"/>
                <w:sz w:val="22"/>
                <w:szCs w:val="18"/>
              </w:rPr>
              <w:t xml:space="preserve">: </w:t>
            </w:r>
            <w:r w:rsidR="001F3C30" w:rsidRPr="00974D93">
              <w:rPr>
                <w:rFonts w:ascii="Arial" w:hAnsi="Arial" w:cs="Arial"/>
                <w:bCs/>
                <w:color w:val="000000"/>
                <w:sz w:val="22"/>
                <w:szCs w:val="18"/>
              </w:rPr>
              <w:t>Adjoints techniques</w:t>
            </w:r>
          </w:p>
        </w:tc>
      </w:tr>
      <w:tr w:rsidR="0062673E" w:rsidRPr="00974D93" w:rsidTr="00AD5623">
        <w:trPr>
          <w:trHeight w:val="2818"/>
        </w:trPr>
        <w:tc>
          <w:tcPr>
            <w:tcW w:w="3539" w:type="dxa"/>
          </w:tcPr>
          <w:p w:rsidR="0062673E" w:rsidRPr="00974D93" w:rsidRDefault="0062673E" w:rsidP="00974D93">
            <w:pPr>
              <w:autoSpaceDE w:val="0"/>
              <w:autoSpaceDN w:val="0"/>
              <w:adjustRightInd w:val="0"/>
              <w:spacing w:before="80"/>
              <w:rPr>
                <w:rFonts w:ascii="Arial" w:hAnsi="Arial" w:cs="Arial"/>
                <w:b/>
                <w:color w:val="000000"/>
                <w:sz w:val="22"/>
                <w:u w:val="single"/>
              </w:rPr>
            </w:pPr>
            <w:r w:rsidRPr="00974D93">
              <w:rPr>
                <w:rFonts w:ascii="Arial" w:hAnsi="Arial" w:cs="Arial"/>
                <w:b/>
                <w:color w:val="000000"/>
                <w:sz w:val="22"/>
                <w:u w:val="single"/>
              </w:rPr>
              <w:t xml:space="preserve">MISSIONS PRINCIPALES </w:t>
            </w:r>
          </w:p>
          <w:p w:rsidR="001F3C30" w:rsidRPr="00974D93" w:rsidRDefault="00974D93" w:rsidP="00974D93">
            <w:pPr>
              <w:autoSpaceDE w:val="0"/>
              <w:autoSpaceDN w:val="0"/>
              <w:adjustRightInd w:val="0"/>
              <w:spacing w:before="40"/>
              <w:rPr>
                <w:rFonts w:ascii="Arial" w:hAnsi="Arial" w:cs="Arial"/>
                <w:color w:val="000000"/>
                <w:sz w:val="22"/>
                <w:szCs w:val="20"/>
              </w:rPr>
            </w:pPr>
            <w:r w:rsidRPr="00974D93">
              <w:rPr>
                <w:rFonts w:ascii="Arial" w:hAnsi="Arial" w:cs="Arial"/>
                <w:sz w:val="22"/>
                <w:szCs w:val="20"/>
              </w:rPr>
              <w:t xml:space="preserve">Entretien et maintenance des espaces verts </w:t>
            </w:r>
          </w:p>
          <w:p w:rsidR="001F3C30" w:rsidRPr="00974D93" w:rsidRDefault="001F3C30" w:rsidP="001F3C30">
            <w:pPr>
              <w:autoSpaceDE w:val="0"/>
              <w:autoSpaceDN w:val="0"/>
              <w:adjustRightInd w:val="0"/>
              <w:rPr>
                <w:rFonts w:ascii="Arial" w:hAnsi="Arial" w:cs="Arial"/>
                <w:color w:val="000000"/>
                <w:sz w:val="22"/>
                <w:szCs w:val="20"/>
              </w:rPr>
            </w:pPr>
          </w:p>
          <w:p w:rsidR="001F3C30" w:rsidRPr="00974D93" w:rsidRDefault="001F3C30" w:rsidP="001F3C30">
            <w:pPr>
              <w:autoSpaceDE w:val="0"/>
              <w:autoSpaceDN w:val="0"/>
              <w:adjustRightInd w:val="0"/>
              <w:rPr>
                <w:rFonts w:ascii="Arial" w:hAnsi="Arial" w:cs="Arial"/>
                <w:color w:val="000000"/>
                <w:sz w:val="22"/>
                <w:szCs w:val="20"/>
              </w:rPr>
            </w:pPr>
          </w:p>
          <w:p w:rsidR="001F3C30" w:rsidRDefault="001F3C30" w:rsidP="001F3C30">
            <w:pPr>
              <w:autoSpaceDE w:val="0"/>
              <w:autoSpaceDN w:val="0"/>
              <w:adjustRightInd w:val="0"/>
              <w:rPr>
                <w:rFonts w:ascii="Arial" w:hAnsi="Arial" w:cs="Arial"/>
                <w:color w:val="000000"/>
                <w:sz w:val="22"/>
                <w:szCs w:val="20"/>
              </w:rPr>
            </w:pPr>
          </w:p>
          <w:p w:rsidR="00974D93" w:rsidRDefault="00974D93" w:rsidP="001F3C30">
            <w:pPr>
              <w:autoSpaceDE w:val="0"/>
              <w:autoSpaceDN w:val="0"/>
              <w:adjustRightInd w:val="0"/>
              <w:rPr>
                <w:rFonts w:ascii="Arial" w:hAnsi="Arial" w:cs="Arial"/>
                <w:color w:val="000000"/>
                <w:sz w:val="22"/>
                <w:szCs w:val="20"/>
              </w:rPr>
            </w:pPr>
          </w:p>
          <w:p w:rsidR="00974D93" w:rsidRDefault="00974D93" w:rsidP="001F3C30">
            <w:pPr>
              <w:autoSpaceDE w:val="0"/>
              <w:autoSpaceDN w:val="0"/>
              <w:adjustRightInd w:val="0"/>
              <w:rPr>
                <w:rFonts w:ascii="Arial" w:hAnsi="Arial" w:cs="Arial"/>
                <w:color w:val="000000"/>
                <w:sz w:val="22"/>
                <w:szCs w:val="20"/>
              </w:rPr>
            </w:pPr>
          </w:p>
          <w:p w:rsidR="00974D93" w:rsidRDefault="00974D93" w:rsidP="001F3C30">
            <w:pPr>
              <w:autoSpaceDE w:val="0"/>
              <w:autoSpaceDN w:val="0"/>
              <w:adjustRightInd w:val="0"/>
              <w:rPr>
                <w:rFonts w:ascii="Arial" w:hAnsi="Arial" w:cs="Arial"/>
                <w:color w:val="000000"/>
                <w:sz w:val="22"/>
                <w:szCs w:val="20"/>
              </w:rPr>
            </w:pPr>
          </w:p>
          <w:p w:rsidR="00974D93" w:rsidRDefault="00974D93" w:rsidP="001F3C30">
            <w:pPr>
              <w:autoSpaceDE w:val="0"/>
              <w:autoSpaceDN w:val="0"/>
              <w:adjustRightInd w:val="0"/>
              <w:rPr>
                <w:rFonts w:ascii="Arial" w:hAnsi="Arial" w:cs="Arial"/>
                <w:color w:val="000000"/>
                <w:sz w:val="22"/>
                <w:szCs w:val="20"/>
              </w:rPr>
            </w:pPr>
          </w:p>
          <w:p w:rsidR="00974D93" w:rsidRPr="00974D93" w:rsidRDefault="00974D93" w:rsidP="001F3C30">
            <w:pPr>
              <w:autoSpaceDE w:val="0"/>
              <w:autoSpaceDN w:val="0"/>
              <w:adjustRightInd w:val="0"/>
              <w:rPr>
                <w:rFonts w:ascii="Arial" w:hAnsi="Arial" w:cs="Arial"/>
                <w:color w:val="000000"/>
                <w:sz w:val="22"/>
                <w:szCs w:val="20"/>
              </w:rPr>
            </w:pPr>
          </w:p>
          <w:p w:rsidR="001F3C30" w:rsidRPr="00974D93" w:rsidRDefault="00974D93" w:rsidP="001F3C30">
            <w:pPr>
              <w:autoSpaceDE w:val="0"/>
              <w:autoSpaceDN w:val="0"/>
              <w:adjustRightInd w:val="0"/>
              <w:rPr>
                <w:rFonts w:ascii="Arial" w:hAnsi="Arial" w:cs="Arial"/>
                <w:color w:val="000000"/>
                <w:sz w:val="22"/>
                <w:szCs w:val="20"/>
              </w:rPr>
            </w:pPr>
            <w:r w:rsidRPr="00974D93">
              <w:rPr>
                <w:rFonts w:ascii="Arial" w:hAnsi="Arial" w:cs="Arial"/>
                <w:sz w:val="22"/>
                <w:szCs w:val="20"/>
              </w:rPr>
              <w:t xml:space="preserve">Entretien et maintenance des espaces publics, entretien des équipements </w:t>
            </w:r>
          </w:p>
          <w:p w:rsidR="001F3C30" w:rsidRPr="00974D93" w:rsidRDefault="001F3C30" w:rsidP="001F3C30">
            <w:pPr>
              <w:autoSpaceDE w:val="0"/>
              <w:autoSpaceDN w:val="0"/>
              <w:adjustRightInd w:val="0"/>
              <w:rPr>
                <w:rFonts w:ascii="Arial" w:hAnsi="Arial" w:cs="Arial"/>
                <w:color w:val="000000"/>
                <w:sz w:val="22"/>
                <w:szCs w:val="20"/>
              </w:rPr>
            </w:pPr>
          </w:p>
          <w:p w:rsidR="000C6B0C" w:rsidRPr="00974D93" w:rsidRDefault="001F3C30" w:rsidP="00974D93">
            <w:pPr>
              <w:autoSpaceDE w:val="0"/>
              <w:autoSpaceDN w:val="0"/>
              <w:adjustRightInd w:val="0"/>
              <w:rPr>
                <w:rFonts w:ascii="Arial" w:hAnsi="Arial" w:cs="Arial"/>
                <w:color w:val="000000"/>
                <w:sz w:val="22"/>
                <w:szCs w:val="20"/>
              </w:rPr>
            </w:pPr>
            <w:r w:rsidRPr="00974D93">
              <w:rPr>
                <w:rFonts w:ascii="Arial" w:hAnsi="Arial" w:cs="Arial"/>
                <w:color w:val="000000"/>
                <w:sz w:val="22"/>
                <w:szCs w:val="20"/>
              </w:rPr>
              <w:t>Intempéries</w:t>
            </w:r>
          </w:p>
        </w:tc>
        <w:tc>
          <w:tcPr>
            <w:tcW w:w="7796" w:type="dxa"/>
            <w:gridSpan w:val="2"/>
          </w:tcPr>
          <w:p w:rsidR="00974D93" w:rsidRPr="00974D93" w:rsidRDefault="0062673E" w:rsidP="00974D93">
            <w:pPr>
              <w:autoSpaceDE w:val="0"/>
              <w:autoSpaceDN w:val="0"/>
              <w:adjustRightInd w:val="0"/>
              <w:spacing w:before="80"/>
              <w:rPr>
                <w:rFonts w:ascii="Arial" w:hAnsi="Arial" w:cs="Arial"/>
                <w:b/>
                <w:color w:val="000000"/>
                <w:sz w:val="22"/>
                <w:szCs w:val="20"/>
                <w:u w:val="single"/>
              </w:rPr>
            </w:pPr>
            <w:r w:rsidRPr="00974D93">
              <w:rPr>
                <w:rFonts w:ascii="Arial" w:hAnsi="Arial" w:cs="Arial"/>
                <w:b/>
                <w:color w:val="000000"/>
                <w:sz w:val="22"/>
                <w:u w:val="single"/>
              </w:rPr>
              <w:t>TACHES</w:t>
            </w:r>
          </w:p>
          <w:p w:rsidR="00974D93" w:rsidRPr="00974D93" w:rsidRDefault="00974D93" w:rsidP="00974D93">
            <w:pPr>
              <w:spacing w:before="40"/>
              <w:rPr>
                <w:rFonts w:ascii="Arial" w:hAnsi="Arial" w:cs="Arial"/>
                <w:sz w:val="22"/>
                <w:szCs w:val="20"/>
              </w:rPr>
            </w:pPr>
            <w:r w:rsidRPr="00974D93">
              <w:rPr>
                <w:rFonts w:ascii="Arial" w:hAnsi="Arial" w:cs="Arial"/>
                <w:sz w:val="22"/>
                <w:szCs w:val="20"/>
              </w:rPr>
              <w:t xml:space="preserve">- Entretien des surfaces de typologies diversifiées </w:t>
            </w:r>
            <w:r>
              <w:rPr>
                <w:rFonts w:ascii="Arial" w:hAnsi="Arial" w:cs="Arial"/>
                <w:sz w:val="22"/>
                <w:szCs w:val="20"/>
              </w:rPr>
              <w:t>(gazon, prairie fleurie, massif horticole ou naturel, milieu arbustif</w:t>
            </w:r>
            <w:r w:rsidRPr="00974D93">
              <w:rPr>
                <w:rFonts w:ascii="Arial" w:hAnsi="Arial" w:cs="Arial"/>
                <w:sz w:val="22"/>
                <w:szCs w:val="20"/>
              </w:rPr>
              <w:t xml:space="preserve"> et boisé</w:t>
            </w:r>
            <w:r>
              <w:rPr>
                <w:rFonts w:ascii="Arial" w:hAnsi="Arial" w:cs="Arial"/>
                <w:sz w:val="22"/>
                <w:szCs w:val="20"/>
              </w:rPr>
              <w:t>, milieu humide, roselière)</w:t>
            </w:r>
          </w:p>
          <w:p w:rsidR="00974D93" w:rsidRPr="00974D93" w:rsidRDefault="00974D93" w:rsidP="00974D93">
            <w:pPr>
              <w:rPr>
                <w:rFonts w:ascii="Arial" w:hAnsi="Arial" w:cs="Arial"/>
                <w:sz w:val="22"/>
                <w:szCs w:val="20"/>
              </w:rPr>
            </w:pPr>
            <w:r w:rsidRPr="00974D93">
              <w:rPr>
                <w:rFonts w:ascii="Arial" w:hAnsi="Arial" w:cs="Arial"/>
                <w:sz w:val="22"/>
                <w:szCs w:val="20"/>
              </w:rPr>
              <w:t>- Taille des arbustes, arbres, et autres végétaux (vivaces, graminées) : taille d'ent</w:t>
            </w:r>
            <w:r>
              <w:rPr>
                <w:rFonts w:ascii="Arial" w:hAnsi="Arial" w:cs="Arial"/>
                <w:sz w:val="22"/>
                <w:szCs w:val="20"/>
              </w:rPr>
              <w:t>retien, de formation, rabattage</w:t>
            </w:r>
          </w:p>
          <w:p w:rsidR="00974D93" w:rsidRPr="00974D93" w:rsidRDefault="00974D93" w:rsidP="00974D93">
            <w:pPr>
              <w:rPr>
                <w:rFonts w:ascii="Arial" w:hAnsi="Arial" w:cs="Arial"/>
                <w:sz w:val="22"/>
                <w:szCs w:val="20"/>
              </w:rPr>
            </w:pPr>
            <w:r w:rsidRPr="00974D93">
              <w:rPr>
                <w:rFonts w:ascii="Arial" w:hAnsi="Arial" w:cs="Arial"/>
                <w:sz w:val="22"/>
                <w:szCs w:val="20"/>
              </w:rPr>
              <w:t>- Réalisation de plantations : pla</w:t>
            </w:r>
            <w:r>
              <w:rPr>
                <w:rFonts w:ascii="Arial" w:hAnsi="Arial" w:cs="Arial"/>
                <w:sz w:val="22"/>
                <w:szCs w:val="20"/>
              </w:rPr>
              <w:t>ntes, arbustes, plants d'arbres</w:t>
            </w:r>
          </w:p>
          <w:p w:rsidR="00974D93" w:rsidRPr="00974D93" w:rsidRDefault="00974D93" w:rsidP="00974D93">
            <w:pPr>
              <w:rPr>
                <w:rFonts w:ascii="Arial" w:hAnsi="Arial" w:cs="Arial"/>
                <w:sz w:val="22"/>
                <w:szCs w:val="20"/>
              </w:rPr>
            </w:pPr>
            <w:r w:rsidRPr="00974D93">
              <w:rPr>
                <w:rFonts w:ascii="Arial" w:hAnsi="Arial" w:cs="Arial"/>
                <w:sz w:val="22"/>
                <w:szCs w:val="20"/>
              </w:rPr>
              <w:t>- Préparation et entretien des sols</w:t>
            </w:r>
            <w:r>
              <w:rPr>
                <w:rFonts w:ascii="Arial" w:hAnsi="Arial" w:cs="Arial"/>
                <w:sz w:val="22"/>
                <w:szCs w:val="20"/>
              </w:rPr>
              <w:t xml:space="preserve"> (bêchage, découpe de bordures, </w:t>
            </w:r>
            <w:r w:rsidRPr="00974D93">
              <w:rPr>
                <w:rFonts w:ascii="Arial" w:hAnsi="Arial" w:cs="Arial"/>
                <w:sz w:val="22"/>
                <w:szCs w:val="20"/>
              </w:rPr>
              <w:t>paillage), engazonnements pon</w:t>
            </w:r>
            <w:r>
              <w:rPr>
                <w:rFonts w:ascii="Arial" w:hAnsi="Arial" w:cs="Arial"/>
                <w:sz w:val="22"/>
                <w:szCs w:val="20"/>
              </w:rPr>
              <w:t>ctuels</w:t>
            </w:r>
          </w:p>
          <w:p w:rsidR="00974D93" w:rsidRPr="00974D93" w:rsidRDefault="00974D93" w:rsidP="00974D93">
            <w:pPr>
              <w:rPr>
                <w:rFonts w:ascii="Arial" w:hAnsi="Arial" w:cs="Arial"/>
                <w:sz w:val="22"/>
                <w:szCs w:val="20"/>
              </w:rPr>
            </w:pPr>
            <w:r w:rsidRPr="00974D93">
              <w:rPr>
                <w:rFonts w:ascii="Arial" w:hAnsi="Arial" w:cs="Arial"/>
                <w:sz w:val="22"/>
                <w:szCs w:val="20"/>
              </w:rPr>
              <w:t>- Désherbage se</w:t>
            </w:r>
            <w:r>
              <w:rPr>
                <w:rFonts w:ascii="Arial" w:hAnsi="Arial" w:cs="Arial"/>
                <w:sz w:val="22"/>
                <w:szCs w:val="20"/>
              </w:rPr>
              <w:t>lon les techniques alternatives</w:t>
            </w:r>
          </w:p>
          <w:p w:rsidR="00974D93" w:rsidRPr="00974D93" w:rsidRDefault="00974D93" w:rsidP="00974D93">
            <w:pPr>
              <w:rPr>
                <w:rFonts w:ascii="Arial" w:hAnsi="Arial" w:cs="Arial"/>
                <w:sz w:val="22"/>
                <w:szCs w:val="20"/>
              </w:rPr>
            </w:pPr>
            <w:r>
              <w:rPr>
                <w:rFonts w:ascii="Arial" w:hAnsi="Arial" w:cs="Arial"/>
                <w:sz w:val="22"/>
                <w:szCs w:val="20"/>
              </w:rPr>
              <w:t>- Travaux divers</w:t>
            </w:r>
          </w:p>
          <w:p w:rsidR="00974D93" w:rsidRPr="00974D93" w:rsidRDefault="00974D93" w:rsidP="00974D93">
            <w:pPr>
              <w:rPr>
                <w:rFonts w:ascii="Arial" w:hAnsi="Arial" w:cs="Arial"/>
                <w:sz w:val="22"/>
                <w:szCs w:val="20"/>
              </w:rPr>
            </w:pPr>
          </w:p>
          <w:p w:rsidR="00974D93" w:rsidRPr="00974D93" w:rsidRDefault="00974D93" w:rsidP="00974D93">
            <w:pPr>
              <w:rPr>
                <w:rFonts w:ascii="Arial" w:hAnsi="Arial" w:cs="Arial"/>
                <w:sz w:val="22"/>
                <w:szCs w:val="20"/>
              </w:rPr>
            </w:pPr>
            <w:r w:rsidRPr="00974D93">
              <w:rPr>
                <w:rFonts w:ascii="Arial" w:hAnsi="Arial" w:cs="Arial"/>
                <w:sz w:val="22"/>
                <w:szCs w:val="20"/>
              </w:rPr>
              <w:t>- Conduite d'engins (tract</w:t>
            </w:r>
            <w:r>
              <w:rPr>
                <w:rFonts w:ascii="Arial" w:hAnsi="Arial" w:cs="Arial"/>
                <w:sz w:val="22"/>
                <w:szCs w:val="20"/>
              </w:rPr>
              <w:t>eur, camion, tracteur tondeuse)</w:t>
            </w:r>
          </w:p>
          <w:p w:rsidR="00974D93" w:rsidRPr="00974D93" w:rsidRDefault="00974D93" w:rsidP="00974D93">
            <w:pPr>
              <w:rPr>
                <w:rFonts w:ascii="Arial" w:hAnsi="Arial" w:cs="Arial"/>
                <w:sz w:val="22"/>
                <w:szCs w:val="20"/>
              </w:rPr>
            </w:pPr>
            <w:r>
              <w:rPr>
                <w:rFonts w:ascii="Arial" w:hAnsi="Arial" w:cs="Arial"/>
                <w:sz w:val="22"/>
                <w:szCs w:val="20"/>
              </w:rPr>
              <w:t>- Entretien du matériel utilisé</w:t>
            </w:r>
          </w:p>
          <w:p w:rsidR="00974D93" w:rsidRPr="00974D93" w:rsidRDefault="00974D93" w:rsidP="00974D93">
            <w:pPr>
              <w:rPr>
                <w:rFonts w:ascii="Arial" w:hAnsi="Arial" w:cs="Arial"/>
                <w:sz w:val="22"/>
                <w:szCs w:val="20"/>
              </w:rPr>
            </w:pPr>
            <w:r>
              <w:rPr>
                <w:rFonts w:ascii="Arial" w:hAnsi="Arial" w:cs="Arial"/>
                <w:sz w:val="22"/>
                <w:szCs w:val="20"/>
              </w:rPr>
              <w:t>- Relevage des travaux effectués</w:t>
            </w:r>
          </w:p>
          <w:p w:rsidR="00974D93" w:rsidRDefault="00974D93" w:rsidP="00974D93">
            <w:pPr>
              <w:rPr>
                <w:rFonts w:ascii="Arial" w:hAnsi="Arial" w:cs="Arial"/>
                <w:sz w:val="22"/>
                <w:szCs w:val="20"/>
              </w:rPr>
            </w:pPr>
          </w:p>
          <w:p w:rsidR="00DB5CC2" w:rsidRPr="00974D93" w:rsidRDefault="00974D93" w:rsidP="00974D93">
            <w:pPr>
              <w:spacing w:after="80"/>
              <w:rPr>
                <w:rFonts w:ascii="Arial" w:hAnsi="Arial" w:cs="Arial"/>
                <w:sz w:val="22"/>
                <w:szCs w:val="20"/>
              </w:rPr>
            </w:pPr>
            <w:r>
              <w:rPr>
                <w:rFonts w:ascii="Arial" w:hAnsi="Arial" w:cs="Arial"/>
                <w:sz w:val="22"/>
                <w:szCs w:val="20"/>
              </w:rPr>
              <w:t xml:space="preserve">- </w:t>
            </w:r>
            <w:r w:rsidRPr="00974D93">
              <w:rPr>
                <w:rFonts w:ascii="Arial" w:hAnsi="Arial" w:cs="Arial"/>
                <w:sz w:val="22"/>
                <w:szCs w:val="20"/>
              </w:rPr>
              <w:t>Déneiger, nettoyer les fossés et têtes de ponts</w:t>
            </w:r>
          </w:p>
        </w:tc>
      </w:tr>
      <w:tr w:rsidR="004B1772" w:rsidRPr="00974D93" w:rsidTr="00AD5623">
        <w:trPr>
          <w:trHeight w:val="573"/>
        </w:trPr>
        <w:tc>
          <w:tcPr>
            <w:tcW w:w="11335" w:type="dxa"/>
            <w:gridSpan w:val="3"/>
          </w:tcPr>
          <w:p w:rsidR="001307D4" w:rsidRPr="00974D93" w:rsidRDefault="004B1772" w:rsidP="00E81D5E">
            <w:pPr>
              <w:autoSpaceDE w:val="0"/>
              <w:autoSpaceDN w:val="0"/>
              <w:adjustRightInd w:val="0"/>
              <w:spacing w:before="80" w:after="80"/>
              <w:rPr>
                <w:rFonts w:ascii="Arial" w:hAnsi="Arial" w:cs="Arial"/>
                <w:b/>
                <w:sz w:val="20"/>
                <w:szCs w:val="16"/>
              </w:rPr>
            </w:pPr>
            <w:r w:rsidRPr="00974D93">
              <w:rPr>
                <w:rFonts w:ascii="Arial" w:hAnsi="Arial" w:cs="Arial"/>
                <w:b/>
                <w:sz w:val="20"/>
                <w:szCs w:val="16"/>
              </w:rPr>
              <w:t>Les missions énumérées ci-dessus ne sont pas exhaustives. L’agent pourra se voir demander d’effectuer des missions annexes sur demande de son chef de service ou de l’autorité territoriale dans la limite de ce qui est prévu par le statut particulier régissant son cadre d’emplois.</w:t>
            </w:r>
          </w:p>
        </w:tc>
      </w:tr>
      <w:tr w:rsidR="00676583" w:rsidRPr="00974D93" w:rsidTr="00AD5623">
        <w:trPr>
          <w:trHeight w:val="427"/>
        </w:trPr>
        <w:tc>
          <w:tcPr>
            <w:tcW w:w="11335" w:type="dxa"/>
            <w:gridSpan w:val="3"/>
          </w:tcPr>
          <w:p w:rsidR="00676583" w:rsidRPr="00974D93" w:rsidRDefault="00676583" w:rsidP="00533963">
            <w:pPr>
              <w:autoSpaceDE w:val="0"/>
              <w:autoSpaceDN w:val="0"/>
              <w:adjustRightInd w:val="0"/>
              <w:spacing w:before="80"/>
              <w:rPr>
                <w:rFonts w:ascii="Arial" w:hAnsi="Arial" w:cs="Arial"/>
                <w:b/>
                <w:color w:val="000000"/>
                <w:sz w:val="22"/>
              </w:rPr>
            </w:pPr>
            <w:r w:rsidRPr="00974D93">
              <w:rPr>
                <w:rFonts w:ascii="Arial" w:hAnsi="Arial" w:cs="Arial"/>
                <w:b/>
                <w:color w:val="000000"/>
                <w:sz w:val="22"/>
                <w:u w:val="single"/>
              </w:rPr>
              <w:t>Conditions d’exercice, Moyens techniques et de Travail</w:t>
            </w:r>
            <w:r w:rsidR="00533963" w:rsidRPr="00974D93">
              <w:rPr>
                <w:rFonts w:ascii="Arial" w:hAnsi="Arial" w:cs="Arial"/>
                <w:b/>
                <w:color w:val="000000"/>
                <w:sz w:val="22"/>
              </w:rPr>
              <w:t> </w:t>
            </w:r>
          </w:p>
          <w:p w:rsidR="001F3C30" w:rsidRPr="00974D93" w:rsidRDefault="00C47E1C" w:rsidP="00CD040E">
            <w:pPr>
              <w:autoSpaceDE w:val="0"/>
              <w:autoSpaceDN w:val="0"/>
              <w:adjustRightInd w:val="0"/>
              <w:spacing w:before="40"/>
              <w:rPr>
                <w:rFonts w:ascii="Arial" w:hAnsi="Arial" w:cs="Arial"/>
                <w:color w:val="000000"/>
                <w:sz w:val="22"/>
                <w:szCs w:val="20"/>
              </w:rPr>
            </w:pPr>
            <w:r w:rsidRPr="00974D93">
              <w:rPr>
                <w:rFonts w:ascii="Arial" w:hAnsi="Arial" w:cs="Arial"/>
                <w:color w:val="000000"/>
                <w:sz w:val="22"/>
                <w:szCs w:val="20"/>
              </w:rPr>
              <w:t xml:space="preserve">- </w:t>
            </w:r>
            <w:r w:rsidR="001F3C30" w:rsidRPr="00974D93">
              <w:rPr>
                <w:rFonts w:ascii="Arial" w:hAnsi="Arial" w:cs="Arial"/>
                <w:color w:val="000000"/>
                <w:sz w:val="22"/>
                <w:szCs w:val="20"/>
              </w:rPr>
              <w:t>Rapport journalier</w:t>
            </w:r>
          </w:p>
          <w:p w:rsidR="00C47E1C" w:rsidRPr="00974D93" w:rsidRDefault="001F3C30" w:rsidP="00974D93">
            <w:pPr>
              <w:autoSpaceDE w:val="0"/>
              <w:autoSpaceDN w:val="0"/>
              <w:adjustRightInd w:val="0"/>
              <w:spacing w:after="80"/>
              <w:rPr>
                <w:rFonts w:ascii="Arial" w:hAnsi="Arial" w:cs="Arial"/>
                <w:color w:val="000000"/>
                <w:sz w:val="22"/>
                <w:szCs w:val="20"/>
              </w:rPr>
            </w:pPr>
            <w:r w:rsidRPr="00974D93">
              <w:rPr>
                <w:rFonts w:ascii="Arial" w:hAnsi="Arial" w:cs="Arial"/>
                <w:color w:val="000000"/>
                <w:sz w:val="22"/>
                <w:szCs w:val="20"/>
              </w:rPr>
              <w:t>- Machines et matériel espaces verts</w:t>
            </w:r>
            <w:r w:rsidR="00974D93">
              <w:rPr>
                <w:rFonts w:ascii="Arial" w:hAnsi="Arial" w:cs="Arial"/>
                <w:color w:val="000000"/>
                <w:sz w:val="22"/>
                <w:szCs w:val="20"/>
              </w:rPr>
              <w:t>, v</w:t>
            </w:r>
            <w:r w:rsidRPr="00974D93">
              <w:rPr>
                <w:rFonts w:ascii="Arial" w:hAnsi="Arial" w:cs="Arial"/>
                <w:color w:val="000000"/>
                <w:sz w:val="22"/>
                <w:szCs w:val="20"/>
              </w:rPr>
              <w:t>éhicule</w:t>
            </w:r>
          </w:p>
        </w:tc>
      </w:tr>
      <w:tr w:rsidR="00DE7215" w:rsidRPr="00974D93" w:rsidTr="00AD5623">
        <w:trPr>
          <w:trHeight w:val="652"/>
        </w:trPr>
        <w:tc>
          <w:tcPr>
            <w:tcW w:w="11335" w:type="dxa"/>
            <w:gridSpan w:val="3"/>
          </w:tcPr>
          <w:p w:rsidR="006B4082" w:rsidRPr="00974D93" w:rsidRDefault="003A1295" w:rsidP="001F3C30">
            <w:pPr>
              <w:autoSpaceDE w:val="0"/>
              <w:autoSpaceDN w:val="0"/>
              <w:adjustRightInd w:val="0"/>
              <w:spacing w:before="80"/>
              <w:rPr>
                <w:rFonts w:ascii="Arial" w:hAnsi="Arial" w:cs="Arial"/>
                <w:b/>
                <w:color w:val="000000"/>
                <w:sz w:val="22"/>
                <w:u w:val="single"/>
              </w:rPr>
            </w:pPr>
            <w:r w:rsidRPr="00974D93">
              <w:rPr>
                <w:rFonts w:ascii="Arial" w:hAnsi="Arial" w:cs="Arial"/>
                <w:b/>
                <w:color w:val="000000"/>
                <w:sz w:val="22"/>
                <w:u w:val="single"/>
              </w:rPr>
              <w:t>Connaissances, compétences et qualité</w:t>
            </w:r>
            <w:r w:rsidR="00DC69D2" w:rsidRPr="00974D93">
              <w:rPr>
                <w:rFonts w:ascii="Arial" w:hAnsi="Arial" w:cs="Arial"/>
                <w:b/>
                <w:color w:val="000000"/>
                <w:sz w:val="22"/>
                <w:u w:val="single"/>
              </w:rPr>
              <w:t>s</w:t>
            </w:r>
          </w:p>
          <w:p w:rsidR="001F3C30" w:rsidRPr="00974D93" w:rsidRDefault="00974D93" w:rsidP="00974D93">
            <w:pPr>
              <w:autoSpaceDE w:val="0"/>
              <w:autoSpaceDN w:val="0"/>
              <w:adjustRightInd w:val="0"/>
              <w:spacing w:before="40"/>
              <w:rPr>
                <w:rFonts w:ascii="Arial" w:hAnsi="Arial" w:cs="Arial"/>
                <w:bCs/>
                <w:color w:val="000000"/>
                <w:sz w:val="22"/>
                <w:szCs w:val="20"/>
              </w:rPr>
            </w:pPr>
            <w:r>
              <w:rPr>
                <w:rFonts w:ascii="Arial" w:hAnsi="Arial" w:cs="Arial"/>
                <w:bCs/>
                <w:color w:val="000000"/>
                <w:sz w:val="22"/>
                <w:szCs w:val="20"/>
              </w:rPr>
              <w:t>- Connaissances du matériel</w:t>
            </w:r>
          </w:p>
          <w:p w:rsidR="00E96FEA" w:rsidRDefault="001F3C30" w:rsidP="00974D93">
            <w:pPr>
              <w:autoSpaceDE w:val="0"/>
              <w:autoSpaceDN w:val="0"/>
              <w:adjustRightInd w:val="0"/>
              <w:rPr>
                <w:rFonts w:ascii="Arial" w:hAnsi="Arial" w:cs="Arial"/>
                <w:bCs/>
                <w:color w:val="000000"/>
                <w:sz w:val="22"/>
                <w:szCs w:val="20"/>
              </w:rPr>
            </w:pPr>
            <w:r w:rsidRPr="00974D93">
              <w:rPr>
                <w:rFonts w:ascii="Arial" w:hAnsi="Arial" w:cs="Arial"/>
                <w:bCs/>
                <w:color w:val="000000"/>
                <w:sz w:val="22"/>
                <w:szCs w:val="20"/>
              </w:rPr>
              <w:t>- Connaissances visant l’entretien / la création d’espaces verts / de massifs / de jardinières…</w:t>
            </w:r>
          </w:p>
          <w:p w:rsidR="00974D93" w:rsidRPr="00974D93" w:rsidRDefault="00974D93" w:rsidP="00974D93">
            <w:pPr>
              <w:autoSpaceDE w:val="0"/>
              <w:autoSpaceDN w:val="0"/>
              <w:adjustRightInd w:val="0"/>
              <w:spacing w:after="80"/>
              <w:rPr>
                <w:rFonts w:ascii="Arial" w:hAnsi="Arial" w:cs="Arial"/>
                <w:bCs/>
                <w:color w:val="000000"/>
                <w:sz w:val="22"/>
                <w:szCs w:val="20"/>
              </w:rPr>
            </w:pPr>
            <w:r>
              <w:rPr>
                <w:rFonts w:ascii="Arial" w:hAnsi="Arial" w:cs="Arial"/>
                <w:color w:val="222533"/>
                <w:sz w:val="22"/>
                <w:szCs w:val="22"/>
                <w:shd w:val="clear" w:color="auto" w:fill="FFFFFF"/>
              </w:rPr>
              <w:t>- Aptitude au travail en équipe</w:t>
            </w:r>
            <w:r>
              <w:rPr>
                <w:rFonts w:ascii="Arial" w:hAnsi="Arial" w:cs="Arial"/>
                <w:color w:val="222533"/>
                <w:sz w:val="22"/>
                <w:szCs w:val="22"/>
              </w:rPr>
              <w:br/>
            </w:r>
            <w:r>
              <w:rPr>
                <w:rFonts w:ascii="Arial" w:hAnsi="Arial" w:cs="Arial"/>
                <w:color w:val="222533"/>
                <w:sz w:val="22"/>
                <w:szCs w:val="22"/>
                <w:shd w:val="clear" w:color="auto" w:fill="FFFFFF"/>
              </w:rPr>
              <w:t>- Endurance physique</w:t>
            </w:r>
            <w:r>
              <w:rPr>
                <w:rFonts w:ascii="Arial" w:hAnsi="Arial" w:cs="Arial"/>
                <w:color w:val="222533"/>
                <w:sz w:val="22"/>
                <w:szCs w:val="22"/>
              </w:rPr>
              <w:br/>
            </w:r>
            <w:r>
              <w:rPr>
                <w:rFonts w:ascii="Arial" w:hAnsi="Arial" w:cs="Arial"/>
                <w:color w:val="222533"/>
                <w:sz w:val="22"/>
                <w:szCs w:val="22"/>
                <w:shd w:val="clear" w:color="auto" w:fill="FFFFFF"/>
              </w:rPr>
              <w:t>- Goût de l'environnement extérieur</w:t>
            </w:r>
            <w:r>
              <w:rPr>
                <w:rFonts w:ascii="Arial" w:hAnsi="Arial" w:cs="Arial"/>
                <w:color w:val="222533"/>
                <w:sz w:val="22"/>
                <w:szCs w:val="22"/>
              </w:rPr>
              <w:br/>
            </w:r>
            <w:r>
              <w:rPr>
                <w:rFonts w:ascii="Arial" w:hAnsi="Arial" w:cs="Arial"/>
                <w:color w:val="222533"/>
                <w:sz w:val="22"/>
                <w:szCs w:val="22"/>
                <w:shd w:val="clear" w:color="auto" w:fill="FFFFFF"/>
              </w:rPr>
              <w:t>- Respect des consignes</w:t>
            </w:r>
            <w:r>
              <w:rPr>
                <w:rFonts w:ascii="Arial" w:hAnsi="Arial" w:cs="Arial"/>
                <w:color w:val="222533"/>
                <w:sz w:val="22"/>
                <w:szCs w:val="22"/>
              </w:rPr>
              <w:br/>
            </w:r>
            <w:r>
              <w:rPr>
                <w:rFonts w:ascii="Arial" w:hAnsi="Arial" w:cs="Arial"/>
                <w:color w:val="222533"/>
                <w:sz w:val="22"/>
                <w:szCs w:val="22"/>
                <w:shd w:val="clear" w:color="auto" w:fill="FFFFFF"/>
              </w:rPr>
              <w:t>- Sens de l'organisation, rigueur</w:t>
            </w:r>
          </w:p>
        </w:tc>
      </w:tr>
      <w:tr w:rsidR="00974D93" w:rsidRPr="00974D93" w:rsidTr="00AD5623">
        <w:trPr>
          <w:trHeight w:val="652"/>
        </w:trPr>
        <w:tc>
          <w:tcPr>
            <w:tcW w:w="11335" w:type="dxa"/>
            <w:gridSpan w:val="3"/>
          </w:tcPr>
          <w:p w:rsidR="00974D93" w:rsidRDefault="00974D93" w:rsidP="001F3C30">
            <w:pPr>
              <w:autoSpaceDE w:val="0"/>
              <w:autoSpaceDN w:val="0"/>
              <w:adjustRightInd w:val="0"/>
              <w:spacing w:before="80"/>
              <w:rPr>
                <w:rFonts w:ascii="Arial" w:hAnsi="Arial" w:cs="Arial"/>
                <w:b/>
                <w:color w:val="000000"/>
                <w:sz w:val="22"/>
                <w:u w:val="single"/>
              </w:rPr>
            </w:pPr>
            <w:r>
              <w:rPr>
                <w:rFonts w:ascii="Arial" w:hAnsi="Arial" w:cs="Arial"/>
                <w:b/>
                <w:color w:val="000000"/>
                <w:sz w:val="22"/>
                <w:u w:val="single"/>
              </w:rPr>
              <w:t>Contraintes</w:t>
            </w:r>
          </w:p>
          <w:p w:rsidR="00974D93" w:rsidRPr="00974D93" w:rsidRDefault="00974D93" w:rsidP="00974D93">
            <w:pPr>
              <w:autoSpaceDE w:val="0"/>
              <w:autoSpaceDN w:val="0"/>
              <w:adjustRightInd w:val="0"/>
              <w:spacing w:before="40" w:after="80"/>
              <w:rPr>
                <w:rFonts w:ascii="Arial" w:hAnsi="Arial" w:cs="Arial"/>
                <w:color w:val="000000"/>
                <w:sz w:val="22"/>
              </w:rPr>
            </w:pPr>
            <w:r>
              <w:rPr>
                <w:rFonts w:ascii="Arial" w:hAnsi="Arial" w:cs="Arial"/>
                <w:color w:val="222533"/>
                <w:sz w:val="22"/>
                <w:szCs w:val="22"/>
                <w:shd w:val="clear" w:color="auto" w:fill="FFFFFF"/>
              </w:rPr>
              <w:t>- 37h30/semaine</w:t>
            </w:r>
            <w:r>
              <w:rPr>
                <w:rFonts w:ascii="Arial" w:hAnsi="Arial" w:cs="Arial"/>
                <w:color w:val="222533"/>
                <w:sz w:val="22"/>
                <w:szCs w:val="22"/>
              </w:rPr>
              <w:br/>
            </w:r>
            <w:r>
              <w:rPr>
                <w:rFonts w:ascii="Arial" w:hAnsi="Arial" w:cs="Arial"/>
                <w:color w:val="222533"/>
                <w:sz w:val="22"/>
                <w:szCs w:val="22"/>
                <w:shd w:val="clear" w:color="auto" w:fill="FFFFFF"/>
              </w:rPr>
              <w:t>- Heures supplémentaires</w:t>
            </w:r>
            <w:r>
              <w:rPr>
                <w:rFonts w:ascii="Arial" w:hAnsi="Arial" w:cs="Arial"/>
                <w:color w:val="222533"/>
                <w:sz w:val="22"/>
                <w:szCs w:val="22"/>
              </w:rPr>
              <w:br/>
            </w:r>
            <w:r>
              <w:rPr>
                <w:rFonts w:ascii="Arial" w:hAnsi="Arial" w:cs="Arial"/>
                <w:color w:val="222533"/>
                <w:sz w:val="22"/>
                <w:szCs w:val="22"/>
                <w:shd w:val="clear" w:color="auto" w:fill="FFFFFF"/>
              </w:rPr>
              <w:t>- Astreintes</w:t>
            </w:r>
            <w:r>
              <w:rPr>
                <w:rFonts w:ascii="Arial" w:hAnsi="Arial" w:cs="Arial"/>
                <w:color w:val="222533"/>
                <w:sz w:val="22"/>
                <w:szCs w:val="22"/>
              </w:rPr>
              <w:br/>
            </w:r>
            <w:r>
              <w:rPr>
                <w:rFonts w:ascii="Arial" w:hAnsi="Arial" w:cs="Arial"/>
                <w:color w:val="222533"/>
                <w:sz w:val="22"/>
                <w:szCs w:val="22"/>
                <w:shd w:val="clear" w:color="auto" w:fill="FFFFFF"/>
              </w:rPr>
              <w:t>- Renfort aux autres équipes</w:t>
            </w:r>
            <w:r>
              <w:rPr>
                <w:rFonts w:ascii="Arial" w:hAnsi="Arial" w:cs="Arial"/>
                <w:color w:val="222533"/>
                <w:sz w:val="22"/>
                <w:szCs w:val="22"/>
              </w:rPr>
              <w:br/>
            </w:r>
            <w:r>
              <w:rPr>
                <w:rFonts w:ascii="Arial" w:hAnsi="Arial" w:cs="Arial"/>
                <w:color w:val="222533"/>
                <w:sz w:val="22"/>
                <w:szCs w:val="22"/>
                <w:shd w:val="clear" w:color="auto" w:fill="FFFFFF"/>
              </w:rPr>
              <w:t>- Travail en extérieur</w:t>
            </w:r>
          </w:p>
        </w:tc>
      </w:tr>
      <w:tr w:rsidR="00676583" w:rsidRPr="00974D93" w:rsidTr="00AD5623">
        <w:trPr>
          <w:trHeight w:val="70"/>
        </w:trPr>
        <w:tc>
          <w:tcPr>
            <w:tcW w:w="3539" w:type="dxa"/>
          </w:tcPr>
          <w:p w:rsidR="006B4082" w:rsidRPr="00974D93" w:rsidRDefault="00676583" w:rsidP="001F3C30">
            <w:pPr>
              <w:spacing w:before="80"/>
              <w:rPr>
                <w:rFonts w:ascii="Arial" w:hAnsi="Arial" w:cs="Arial"/>
                <w:b/>
                <w:color w:val="000000"/>
                <w:sz w:val="22"/>
                <w:u w:val="single"/>
              </w:rPr>
            </w:pPr>
            <w:r w:rsidRPr="00974D93">
              <w:rPr>
                <w:rFonts w:ascii="Arial" w:hAnsi="Arial" w:cs="Arial"/>
                <w:b/>
                <w:color w:val="000000"/>
                <w:sz w:val="22"/>
                <w:u w:val="single"/>
              </w:rPr>
              <w:t>Diplômes</w:t>
            </w:r>
            <w:r w:rsidR="001F3C30" w:rsidRPr="00974D93">
              <w:rPr>
                <w:rFonts w:ascii="Arial" w:hAnsi="Arial" w:cs="Arial"/>
                <w:b/>
                <w:color w:val="000000"/>
                <w:sz w:val="22"/>
                <w:u w:val="single"/>
              </w:rPr>
              <w:t>, p</w:t>
            </w:r>
            <w:r w:rsidR="00974D93">
              <w:rPr>
                <w:rFonts w:ascii="Arial" w:hAnsi="Arial" w:cs="Arial"/>
                <w:b/>
                <w:color w:val="000000"/>
                <w:sz w:val="22"/>
                <w:u w:val="single"/>
              </w:rPr>
              <w:t xml:space="preserve">ermis, </w:t>
            </w:r>
            <w:r w:rsidR="001F3C30" w:rsidRPr="00974D93">
              <w:rPr>
                <w:rFonts w:ascii="Arial" w:hAnsi="Arial" w:cs="Arial"/>
                <w:b/>
                <w:color w:val="000000"/>
                <w:sz w:val="22"/>
                <w:u w:val="single"/>
              </w:rPr>
              <w:t>habilitations</w:t>
            </w:r>
            <w:r w:rsidR="001F3C30" w:rsidRPr="00974D93">
              <w:rPr>
                <w:rFonts w:ascii="Arial" w:hAnsi="Arial" w:cs="Arial"/>
                <w:color w:val="000000"/>
                <w:sz w:val="22"/>
              </w:rPr>
              <w:t> :</w:t>
            </w:r>
          </w:p>
          <w:p w:rsidR="00974D93" w:rsidRPr="00974D93" w:rsidRDefault="00974D93" w:rsidP="00974D93">
            <w:pPr>
              <w:autoSpaceDE w:val="0"/>
              <w:autoSpaceDN w:val="0"/>
              <w:adjustRightInd w:val="0"/>
              <w:spacing w:before="40"/>
              <w:rPr>
                <w:rFonts w:ascii="Arial" w:hAnsi="Arial" w:cs="Arial"/>
                <w:color w:val="000000"/>
                <w:sz w:val="22"/>
                <w:szCs w:val="20"/>
              </w:rPr>
            </w:pPr>
            <w:r>
              <w:rPr>
                <w:rFonts w:ascii="Arial" w:hAnsi="Arial" w:cs="Arial"/>
                <w:color w:val="000000"/>
                <w:sz w:val="22"/>
                <w:szCs w:val="20"/>
              </w:rPr>
              <w:t>- Adjoint technique</w:t>
            </w:r>
          </w:p>
          <w:p w:rsidR="00974D93" w:rsidRDefault="00974D93" w:rsidP="00974D93">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CAPA, </w:t>
            </w:r>
            <w:r w:rsidRPr="00974D93">
              <w:rPr>
                <w:rFonts w:ascii="Arial" w:hAnsi="Arial" w:cs="Arial"/>
                <w:color w:val="000000"/>
                <w:sz w:val="22"/>
                <w:szCs w:val="20"/>
              </w:rPr>
              <w:t>BEPA Horticole</w:t>
            </w:r>
          </w:p>
          <w:p w:rsidR="001F3C30" w:rsidRPr="00974D93" w:rsidRDefault="00974D93" w:rsidP="00974D93">
            <w:pPr>
              <w:autoSpaceDE w:val="0"/>
              <w:autoSpaceDN w:val="0"/>
              <w:adjustRightInd w:val="0"/>
              <w:rPr>
                <w:rFonts w:ascii="Arial" w:hAnsi="Arial" w:cs="Arial"/>
                <w:color w:val="000000"/>
                <w:sz w:val="22"/>
                <w:szCs w:val="20"/>
              </w:rPr>
            </w:pPr>
            <w:r>
              <w:rPr>
                <w:rFonts w:ascii="Arial" w:hAnsi="Arial" w:cs="Arial"/>
                <w:color w:val="000000"/>
                <w:sz w:val="22"/>
                <w:szCs w:val="20"/>
              </w:rPr>
              <w:t xml:space="preserve">- </w:t>
            </w:r>
            <w:r w:rsidR="001F3C30" w:rsidRPr="00974D93">
              <w:rPr>
                <w:rFonts w:ascii="Arial" w:hAnsi="Arial" w:cs="Arial"/>
                <w:color w:val="000000"/>
                <w:sz w:val="22"/>
                <w:szCs w:val="20"/>
              </w:rPr>
              <w:t>Permis B</w:t>
            </w:r>
          </w:p>
          <w:p w:rsidR="00B80121" w:rsidRPr="00974D93" w:rsidRDefault="00974D93" w:rsidP="00974D93">
            <w:pPr>
              <w:autoSpaceDE w:val="0"/>
              <w:autoSpaceDN w:val="0"/>
              <w:adjustRightInd w:val="0"/>
              <w:spacing w:after="80"/>
              <w:rPr>
                <w:rFonts w:ascii="Arial" w:hAnsi="Arial" w:cs="Arial"/>
                <w:color w:val="000000"/>
                <w:sz w:val="22"/>
                <w:szCs w:val="20"/>
              </w:rPr>
            </w:pPr>
            <w:r>
              <w:rPr>
                <w:rFonts w:ascii="Arial" w:hAnsi="Arial" w:cs="Arial"/>
                <w:color w:val="000000"/>
                <w:sz w:val="22"/>
                <w:szCs w:val="20"/>
              </w:rPr>
              <w:t xml:space="preserve">- </w:t>
            </w:r>
            <w:r w:rsidR="001F3C30" w:rsidRPr="00974D93">
              <w:rPr>
                <w:rFonts w:ascii="Arial" w:hAnsi="Arial" w:cs="Arial"/>
                <w:color w:val="000000"/>
                <w:sz w:val="22"/>
                <w:szCs w:val="20"/>
              </w:rPr>
              <w:t>CACES divers</w:t>
            </w:r>
          </w:p>
        </w:tc>
        <w:tc>
          <w:tcPr>
            <w:tcW w:w="7796" w:type="dxa"/>
            <w:gridSpan w:val="2"/>
          </w:tcPr>
          <w:p w:rsidR="00C47E1C" w:rsidRPr="00974D93" w:rsidRDefault="00E96FEA" w:rsidP="001F3C30">
            <w:pPr>
              <w:autoSpaceDE w:val="0"/>
              <w:autoSpaceDN w:val="0"/>
              <w:adjustRightInd w:val="0"/>
              <w:spacing w:before="80"/>
              <w:rPr>
                <w:rFonts w:ascii="Arial" w:hAnsi="Arial" w:cs="Arial"/>
                <w:color w:val="000000"/>
                <w:sz w:val="22"/>
              </w:rPr>
            </w:pPr>
            <w:r w:rsidRPr="00974D93">
              <w:rPr>
                <w:rFonts w:ascii="Arial" w:hAnsi="Arial" w:cs="Arial"/>
                <w:b/>
                <w:color w:val="000000"/>
                <w:sz w:val="22"/>
                <w:u w:val="single"/>
              </w:rPr>
              <w:t>Rémunération</w:t>
            </w:r>
            <w:r w:rsidR="00533963" w:rsidRPr="00974D93">
              <w:rPr>
                <w:rFonts w:ascii="Arial" w:hAnsi="Arial" w:cs="Arial"/>
                <w:color w:val="000000"/>
                <w:sz w:val="22"/>
              </w:rPr>
              <w:t xml:space="preserve"> : </w:t>
            </w:r>
            <w:r w:rsidRPr="00974D93">
              <w:rPr>
                <w:rFonts w:ascii="Arial" w:hAnsi="Arial" w:cs="Arial"/>
                <w:color w:val="000000"/>
                <w:sz w:val="22"/>
              </w:rPr>
              <w:t>Statutaire + RIFSEEP + 13</w:t>
            </w:r>
            <w:r w:rsidRPr="00974D93">
              <w:rPr>
                <w:rFonts w:ascii="Arial" w:hAnsi="Arial" w:cs="Arial"/>
                <w:color w:val="000000"/>
                <w:sz w:val="22"/>
                <w:vertAlign w:val="superscript"/>
              </w:rPr>
              <w:t>ème</w:t>
            </w:r>
            <w:r w:rsidRPr="00974D93">
              <w:rPr>
                <w:rFonts w:ascii="Arial" w:hAnsi="Arial" w:cs="Arial"/>
                <w:color w:val="000000"/>
                <w:sz w:val="22"/>
              </w:rPr>
              <w:t xml:space="preserve"> mois</w:t>
            </w:r>
          </w:p>
          <w:p w:rsidR="00C47E1C" w:rsidRPr="00974D93" w:rsidRDefault="00E96FEA" w:rsidP="00670D10">
            <w:pPr>
              <w:spacing w:line="288" w:lineRule="auto"/>
              <w:rPr>
                <w:rFonts w:ascii="Arial" w:hAnsi="Arial" w:cs="Arial"/>
                <w:sz w:val="22"/>
                <w:szCs w:val="22"/>
              </w:rPr>
            </w:pPr>
            <w:r w:rsidRPr="00974D93">
              <w:rPr>
                <w:rFonts w:ascii="Arial" w:hAnsi="Arial" w:cs="Arial"/>
                <w:b/>
                <w:sz w:val="22"/>
                <w:szCs w:val="22"/>
                <w:u w:val="single"/>
              </w:rPr>
              <w:t>Avantages sociaux</w:t>
            </w:r>
            <w:r w:rsidRPr="00974D93">
              <w:rPr>
                <w:rFonts w:ascii="Arial" w:hAnsi="Arial" w:cs="Arial"/>
                <w:sz w:val="22"/>
                <w:szCs w:val="22"/>
              </w:rPr>
              <w:t xml:space="preserve"> : CNAS + </w:t>
            </w:r>
            <w:r w:rsidR="00C47E1C" w:rsidRPr="00974D93">
              <w:rPr>
                <w:rFonts w:ascii="Arial" w:hAnsi="Arial" w:cs="Arial"/>
                <w:sz w:val="22"/>
                <w:szCs w:val="22"/>
              </w:rPr>
              <w:t>participation employeur mutuel</w:t>
            </w:r>
            <w:r w:rsidR="00533963" w:rsidRPr="00974D93">
              <w:rPr>
                <w:rFonts w:ascii="Arial" w:hAnsi="Arial" w:cs="Arial"/>
                <w:sz w:val="22"/>
                <w:szCs w:val="22"/>
              </w:rPr>
              <w:t>le</w:t>
            </w:r>
            <w:r w:rsidR="00C47E1C" w:rsidRPr="00974D93">
              <w:rPr>
                <w:rFonts w:ascii="Arial" w:hAnsi="Arial" w:cs="Arial"/>
                <w:sz w:val="22"/>
                <w:szCs w:val="22"/>
              </w:rPr>
              <w:t xml:space="preserve"> et</w:t>
            </w:r>
            <w:r w:rsidRPr="00974D93">
              <w:rPr>
                <w:rFonts w:ascii="Arial" w:hAnsi="Arial" w:cs="Arial"/>
                <w:sz w:val="22"/>
                <w:szCs w:val="22"/>
              </w:rPr>
              <w:t xml:space="preserve"> </w:t>
            </w:r>
            <w:r w:rsidR="00C47E1C" w:rsidRPr="00974D93">
              <w:rPr>
                <w:rFonts w:ascii="Arial" w:hAnsi="Arial" w:cs="Arial"/>
                <w:sz w:val="22"/>
                <w:szCs w:val="22"/>
              </w:rPr>
              <w:t>prévoyance + Forfait Mobilité Durable possible</w:t>
            </w:r>
          </w:p>
        </w:tc>
      </w:tr>
      <w:tr w:rsidR="00676583" w:rsidRPr="00974D93" w:rsidTr="00AD5623">
        <w:trPr>
          <w:trHeight w:val="558"/>
        </w:trPr>
        <w:tc>
          <w:tcPr>
            <w:tcW w:w="3539" w:type="dxa"/>
          </w:tcPr>
          <w:p w:rsidR="00CD040E" w:rsidRPr="00974D93" w:rsidRDefault="00676583" w:rsidP="00974D93">
            <w:pPr>
              <w:spacing w:before="80"/>
              <w:rPr>
                <w:rFonts w:ascii="Arial" w:hAnsi="Arial" w:cs="Arial"/>
                <w:sz w:val="22"/>
              </w:rPr>
            </w:pPr>
            <w:r w:rsidRPr="00974D93">
              <w:rPr>
                <w:rFonts w:ascii="Arial" w:hAnsi="Arial" w:cs="Arial"/>
                <w:color w:val="000000"/>
                <w:sz w:val="22"/>
                <w:szCs w:val="18"/>
              </w:rPr>
              <w:t>Signature de l’Agent</w:t>
            </w:r>
          </w:p>
          <w:p w:rsidR="004B1772" w:rsidRPr="00974D93" w:rsidRDefault="00676583" w:rsidP="00670D10">
            <w:pPr>
              <w:spacing w:after="80"/>
              <w:rPr>
                <w:rFonts w:ascii="Arial" w:hAnsi="Arial" w:cs="Arial"/>
                <w:sz w:val="22"/>
              </w:rPr>
            </w:pPr>
            <w:r w:rsidRPr="00974D93">
              <w:rPr>
                <w:rFonts w:ascii="Arial" w:hAnsi="Arial" w:cs="Arial"/>
                <w:color w:val="000000"/>
                <w:sz w:val="22"/>
                <w:szCs w:val="18"/>
              </w:rPr>
              <w:t xml:space="preserve">A …………………, le </w:t>
            </w:r>
          </w:p>
        </w:tc>
        <w:tc>
          <w:tcPr>
            <w:tcW w:w="3119" w:type="dxa"/>
          </w:tcPr>
          <w:p w:rsidR="00CD040E" w:rsidRPr="00974D93" w:rsidRDefault="00676583" w:rsidP="00974D93">
            <w:pPr>
              <w:spacing w:before="80"/>
              <w:rPr>
                <w:rFonts w:ascii="Arial" w:hAnsi="Arial" w:cs="Arial"/>
                <w:color w:val="000000"/>
                <w:sz w:val="22"/>
                <w:szCs w:val="18"/>
              </w:rPr>
            </w:pPr>
            <w:r w:rsidRPr="00974D93">
              <w:rPr>
                <w:rFonts w:ascii="Arial" w:hAnsi="Arial" w:cs="Arial"/>
                <w:color w:val="000000"/>
                <w:sz w:val="22"/>
                <w:szCs w:val="18"/>
              </w:rPr>
              <w:t>Signature du Chef de Serv</w:t>
            </w:r>
            <w:r w:rsidR="00CD040E" w:rsidRPr="00974D93">
              <w:rPr>
                <w:rFonts w:ascii="Arial" w:hAnsi="Arial" w:cs="Arial"/>
                <w:color w:val="000000"/>
                <w:sz w:val="22"/>
                <w:szCs w:val="18"/>
              </w:rPr>
              <w:t>ice</w:t>
            </w:r>
          </w:p>
          <w:p w:rsidR="00676583" w:rsidRPr="00974D93" w:rsidRDefault="00676583" w:rsidP="00670D10">
            <w:pPr>
              <w:autoSpaceDE w:val="0"/>
              <w:autoSpaceDN w:val="0"/>
              <w:adjustRightInd w:val="0"/>
              <w:rPr>
                <w:rFonts w:ascii="Arial" w:hAnsi="Arial" w:cs="Arial"/>
                <w:color w:val="000000"/>
                <w:sz w:val="22"/>
                <w:szCs w:val="18"/>
              </w:rPr>
            </w:pPr>
            <w:r w:rsidRPr="00974D93">
              <w:rPr>
                <w:rFonts w:ascii="Arial" w:hAnsi="Arial" w:cs="Arial"/>
                <w:color w:val="000000"/>
                <w:sz w:val="22"/>
                <w:szCs w:val="18"/>
              </w:rPr>
              <w:t xml:space="preserve">A </w:t>
            </w:r>
            <w:r w:rsidR="004B1772" w:rsidRPr="00974D93">
              <w:rPr>
                <w:rFonts w:ascii="Arial" w:hAnsi="Arial" w:cs="Arial"/>
                <w:color w:val="000000"/>
                <w:sz w:val="22"/>
                <w:szCs w:val="18"/>
              </w:rPr>
              <w:t xml:space="preserve">………………., </w:t>
            </w:r>
            <w:r w:rsidRPr="00974D93">
              <w:rPr>
                <w:rFonts w:ascii="Arial" w:hAnsi="Arial" w:cs="Arial"/>
                <w:color w:val="000000"/>
                <w:sz w:val="22"/>
                <w:szCs w:val="18"/>
              </w:rPr>
              <w:t xml:space="preserve">le </w:t>
            </w:r>
          </w:p>
        </w:tc>
        <w:tc>
          <w:tcPr>
            <w:tcW w:w="4677" w:type="dxa"/>
          </w:tcPr>
          <w:p w:rsidR="00676583" w:rsidRPr="00974D93" w:rsidRDefault="00676583" w:rsidP="00670D10">
            <w:pPr>
              <w:spacing w:before="80"/>
              <w:rPr>
                <w:rFonts w:ascii="Arial" w:hAnsi="Arial" w:cs="Arial"/>
                <w:color w:val="000000"/>
                <w:sz w:val="22"/>
                <w:szCs w:val="18"/>
              </w:rPr>
            </w:pPr>
            <w:r w:rsidRPr="00974D93">
              <w:rPr>
                <w:rFonts w:ascii="Arial" w:hAnsi="Arial" w:cs="Arial"/>
                <w:color w:val="000000"/>
                <w:sz w:val="22"/>
                <w:szCs w:val="18"/>
              </w:rPr>
              <w:t>Signature du</w:t>
            </w:r>
            <w:r w:rsidR="00CD040E" w:rsidRPr="00974D93">
              <w:rPr>
                <w:rFonts w:ascii="Arial" w:hAnsi="Arial" w:cs="Arial"/>
                <w:color w:val="000000"/>
                <w:sz w:val="22"/>
                <w:szCs w:val="18"/>
              </w:rPr>
              <w:t xml:space="preserve"> Directeur Général des Services</w:t>
            </w:r>
          </w:p>
          <w:p w:rsidR="00676583" w:rsidRPr="00974D93" w:rsidRDefault="00676583" w:rsidP="00670D10">
            <w:pPr>
              <w:rPr>
                <w:rFonts w:ascii="Arial" w:hAnsi="Arial" w:cs="Arial"/>
                <w:color w:val="000000"/>
                <w:sz w:val="22"/>
                <w:szCs w:val="18"/>
              </w:rPr>
            </w:pPr>
            <w:r w:rsidRPr="00974D93">
              <w:rPr>
                <w:rFonts w:ascii="Arial" w:hAnsi="Arial" w:cs="Arial"/>
                <w:color w:val="000000"/>
                <w:sz w:val="22"/>
                <w:szCs w:val="18"/>
              </w:rPr>
              <w:t xml:space="preserve">A…………….. </w:t>
            </w:r>
            <w:r w:rsidR="004B1772" w:rsidRPr="00974D93">
              <w:rPr>
                <w:rFonts w:ascii="Arial" w:hAnsi="Arial" w:cs="Arial"/>
                <w:color w:val="000000"/>
                <w:sz w:val="22"/>
                <w:szCs w:val="18"/>
              </w:rPr>
              <w:t xml:space="preserve">, </w:t>
            </w:r>
            <w:r w:rsidRPr="00974D93">
              <w:rPr>
                <w:rFonts w:ascii="Arial" w:hAnsi="Arial" w:cs="Arial"/>
                <w:color w:val="000000"/>
                <w:sz w:val="22"/>
                <w:szCs w:val="18"/>
              </w:rPr>
              <w:t>le</w:t>
            </w:r>
          </w:p>
        </w:tc>
      </w:tr>
    </w:tbl>
    <w:p w:rsidR="008503E6" w:rsidRPr="0062673E" w:rsidRDefault="008503E6" w:rsidP="008503E6">
      <w:pPr>
        <w:rPr>
          <w:rFonts w:ascii="LucidaBright-Demi" w:hAnsi="LucidaBright-Demi" w:cs="LucidaBright-Demi"/>
          <w:color w:val="000000"/>
          <w:sz w:val="10"/>
          <w:szCs w:val="18"/>
        </w:rPr>
      </w:pPr>
    </w:p>
    <w:sectPr w:rsidR="008503E6" w:rsidRPr="0062673E" w:rsidSect="00974D93">
      <w:pgSz w:w="11906" w:h="16838"/>
      <w:pgMar w:top="426" w:right="566" w:bottom="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93" w:rsidRDefault="00974D93">
      <w:r>
        <w:separator/>
      </w:r>
    </w:p>
  </w:endnote>
  <w:endnote w:type="continuationSeparator" w:id="0">
    <w:p w:rsidR="00974D93" w:rsidRDefault="0097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iandraGD-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Brigh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93" w:rsidRDefault="00974D93">
      <w:r>
        <w:separator/>
      </w:r>
    </w:p>
  </w:footnote>
  <w:footnote w:type="continuationSeparator" w:id="0">
    <w:p w:rsidR="00974D93" w:rsidRDefault="0097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FE"/>
      </v:shape>
    </w:pict>
  </w:numPicBullet>
  <w:abstractNum w:abstractNumId="0" w15:restartNumberingAfterBreak="0">
    <w:nsid w:val="09CE45C9"/>
    <w:multiLevelType w:val="hybridMultilevel"/>
    <w:tmpl w:val="C91E2234"/>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9C0"/>
    <w:multiLevelType w:val="multilevel"/>
    <w:tmpl w:val="A2145E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40E87"/>
    <w:multiLevelType w:val="hybridMultilevel"/>
    <w:tmpl w:val="1600522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F4BBF"/>
    <w:multiLevelType w:val="hybridMultilevel"/>
    <w:tmpl w:val="286E7AC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B2475"/>
    <w:multiLevelType w:val="hybridMultilevel"/>
    <w:tmpl w:val="EB8ABAC6"/>
    <w:lvl w:ilvl="0" w:tplc="61104192">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3410A"/>
    <w:multiLevelType w:val="hybridMultilevel"/>
    <w:tmpl w:val="B9ACA8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E6989"/>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31A"/>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13441"/>
    <w:multiLevelType w:val="hybridMultilevel"/>
    <w:tmpl w:val="A2145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63763"/>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A3CAE"/>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C3D29"/>
    <w:multiLevelType w:val="hybridMultilevel"/>
    <w:tmpl w:val="95320786"/>
    <w:lvl w:ilvl="0" w:tplc="082A87C8">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B7717"/>
    <w:multiLevelType w:val="hybridMultilevel"/>
    <w:tmpl w:val="7780F6B4"/>
    <w:lvl w:ilvl="0" w:tplc="A0C2B0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11636"/>
    <w:multiLevelType w:val="hybridMultilevel"/>
    <w:tmpl w:val="302097CA"/>
    <w:lvl w:ilvl="0" w:tplc="49D4D20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2E598D"/>
    <w:multiLevelType w:val="hybridMultilevel"/>
    <w:tmpl w:val="6C06BA5A"/>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E47D1"/>
    <w:multiLevelType w:val="hybridMultilevel"/>
    <w:tmpl w:val="C2C45112"/>
    <w:lvl w:ilvl="0" w:tplc="952646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F70B2C"/>
    <w:multiLevelType w:val="hybridMultilevel"/>
    <w:tmpl w:val="B39ABD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78F353E"/>
    <w:multiLevelType w:val="multilevel"/>
    <w:tmpl w:val="B9ACA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52DF1"/>
    <w:multiLevelType w:val="hybridMultilevel"/>
    <w:tmpl w:val="22AC73E0"/>
    <w:lvl w:ilvl="0" w:tplc="420C4A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B46AC0"/>
    <w:multiLevelType w:val="hybridMultilevel"/>
    <w:tmpl w:val="8FBEEF3C"/>
    <w:lvl w:ilvl="0" w:tplc="965E403C">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43ABC"/>
    <w:multiLevelType w:val="hybridMultilevel"/>
    <w:tmpl w:val="18E8F7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B6454"/>
    <w:multiLevelType w:val="hybridMultilevel"/>
    <w:tmpl w:val="48067C76"/>
    <w:lvl w:ilvl="0" w:tplc="EF622A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7"/>
  </w:num>
  <w:num w:numId="5">
    <w:abstractNumId w:val="8"/>
  </w:num>
  <w:num w:numId="6">
    <w:abstractNumId w:val="10"/>
  </w:num>
  <w:num w:numId="7">
    <w:abstractNumId w:val="2"/>
  </w:num>
  <w:num w:numId="8">
    <w:abstractNumId w:val="17"/>
  </w:num>
  <w:num w:numId="9">
    <w:abstractNumId w:val="14"/>
  </w:num>
  <w:num w:numId="10">
    <w:abstractNumId w:val="1"/>
  </w:num>
  <w:num w:numId="11">
    <w:abstractNumId w:val="3"/>
  </w:num>
  <w:num w:numId="12">
    <w:abstractNumId w:val="6"/>
  </w:num>
  <w:num w:numId="13">
    <w:abstractNumId w:val="0"/>
  </w:num>
  <w:num w:numId="14">
    <w:abstractNumId w:val="15"/>
  </w:num>
  <w:num w:numId="15">
    <w:abstractNumId w:val="19"/>
  </w:num>
  <w:num w:numId="16">
    <w:abstractNumId w:val="11"/>
  </w:num>
  <w:num w:numId="17">
    <w:abstractNumId w:val="4"/>
  </w:num>
  <w:num w:numId="18">
    <w:abstractNumId w:val="16"/>
  </w:num>
  <w:num w:numId="19">
    <w:abstractNumId w:val="21"/>
  </w:num>
  <w:num w:numId="20">
    <w:abstractNumId w:val="18"/>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6"/>
    <w:rsid w:val="000062DA"/>
    <w:rsid w:val="0001538A"/>
    <w:rsid w:val="00065A57"/>
    <w:rsid w:val="00080107"/>
    <w:rsid w:val="000C1593"/>
    <w:rsid w:val="000C25E6"/>
    <w:rsid w:val="000C58FE"/>
    <w:rsid w:val="000C5B0C"/>
    <w:rsid w:val="000C6B0C"/>
    <w:rsid w:val="0010394D"/>
    <w:rsid w:val="001307D4"/>
    <w:rsid w:val="001462B9"/>
    <w:rsid w:val="0019245A"/>
    <w:rsid w:val="00195F9F"/>
    <w:rsid w:val="001A20AF"/>
    <w:rsid w:val="001A5D53"/>
    <w:rsid w:val="001B023E"/>
    <w:rsid w:val="001C57B3"/>
    <w:rsid w:val="001F3C30"/>
    <w:rsid w:val="0020647C"/>
    <w:rsid w:val="00214D07"/>
    <w:rsid w:val="00223236"/>
    <w:rsid w:val="00256253"/>
    <w:rsid w:val="002D3525"/>
    <w:rsid w:val="002F6A70"/>
    <w:rsid w:val="00301E44"/>
    <w:rsid w:val="00313B1C"/>
    <w:rsid w:val="00364CFD"/>
    <w:rsid w:val="00370498"/>
    <w:rsid w:val="003A1295"/>
    <w:rsid w:val="003A1FC9"/>
    <w:rsid w:val="003B106B"/>
    <w:rsid w:val="004247E5"/>
    <w:rsid w:val="00457FCC"/>
    <w:rsid w:val="00462143"/>
    <w:rsid w:val="00466B45"/>
    <w:rsid w:val="00466C23"/>
    <w:rsid w:val="00494EB5"/>
    <w:rsid w:val="004B1772"/>
    <w:rsid w:val="00533963"/>
    <w:rsid w:val="00586E9C"/>
    <w:rsid w:val="005B3726"/>
    <w:rsid w:val="0062673E"/>
    <w:rsid w:val="00632558"/>
    <w:rsid w:val="00656FF6"/>
    <w:rsid w:val="00670D10"/>
    <w:rsid w:val="00676583"/>
    <w:rsid w:val="00692D7B"/>
    <w:rsid w:val="006B4082"/>
    <w:rsid w:val="007148BF"/>
    <w:rsid w:val="00715BFB"/>
    <w:rsid w:val="00765A0F"/>
    <w:rsid w:val="007C7D39"/>
    <w:rsid w:val="007D3E58"/>
    <w:rsid w:val="007F6088"/>
    <w:rsid w:val="008503E6"/>
    <w:rsid w:val="008563C5"/>
    <w:rsid w:val="008B3297"/>
    <w:rsid w:val="00906E03"/>
    <w:rsid w:val="0093073B"/>
    <w:rsid w:val="00930900"/>
    <w:rsid w:val="00974D93"/>
    <w:rsid w:val="00997B6E"/>
    <w:rsid w:val="00A76852"/>
    <w:rsid w:val="00AD5623"/>
    <w:rsid w:val="00AE60E3"/>
    <w:rsid w:val="00B00C7E"/>
    <w:rsid w:val="00B00F2E"/>
    <w:rsid w:val="00B80121"/>
    <w:rsid w:val="00C47E1C"/>
    <w:rsid w:val="00C5763C"/>
    <w:rsid w:val="00C608F4"/>
    <w:rsid w:val="00C64006"/>
    <w:rsid w:val="00CD040E"/>
    <w:rsid w:val="00CD115F"/>
    <w:rsid w:val="00D03844"/>
    <w:rsid w:val="00D36515"/>
    <w:rsid w:val="00D631ED"/>
    <w:rsid w:val="00DA420E"/>
    <w:rsid w:val="00DB5CC2"/>
    <w:rsid w:val="00DC69D2"/>
    <w:rsid w:val="00DD3DD8"/>
    <w:rsid w:val="00DE6869"/>
    <w:rsid w:val="00DE7215"/>
    <w:rsid w:val="00E00893"/>
    <w:rsid w:val="00E0292D"/>
    <w:rsid w:val="00E31152"/>
    <w:rsid w:val="00E53FA1"/>
    <w:rsid w:val="00E81D5E"/>
    <w:rsid w:val="00E96FEA"/>
    <w:rsid w:val="00EA592D"/>
    <w:rsid w:val="00F12872"/>
    <w:rsid w:val="00F66AE2"/>
    <w:rsid w:val="00F74881"/>
    <w:rsid w:val="00FB5312"/>
    <w:rsid w:val="00FC3C50"/>
    <w:rsid w:val="00FC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5C4DD93-0E9D-4641-AE99-59BFF0C8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03E6"/>
    <w:pPr>
      <w:tabs>
        <w:tab w:val="center" w:pos="4536"/>
        <w:tab w:val="right" w:pos="9072"/>
      </w:tabs>
    </w:pPr>
  </w:style>
  <w:style w:type="paragraph" w:styleId="Pieddepage">
    <w:name w:val="footer"/>
    <w:basedOn w:val="Normal"/>
    <w:rsid w:val="008503E6"/>
    <w:pPr>
      <w:tabs>
        <w:tab w:val="center" w:pos="4536"/>
        <w:tab w:val="right" w:pos="9072"/>
      </w:tabs>
    </w:pPr>
  </w:style>
  <w:style w:type="paragraph" w:styleId="Textedebulles">
    <w:name w:val="Balloon Text"/>
    <w:basedOn w:val="Normal"/>
    <w:semiHidden/>
    <w:rsid w:val="00E00893"/>
    <w:rPr>
      <w:rFonts w:ascii="Tahoma" w:hAnsi="Tahoma" w:cs="Tahoma"/>
      <w:sz w:val="16"/>
      <w:szCs w:val="16"/>
    </w:rPr>
  </w:style>
  <w:style w:type="paragraph" w:styleId="Paragraphedeliste">
    <w:name w:val="List Paragraph"/>
    <w:basedOn w:val="Normal"/>
    <w:uiPriority w:val="34"/>
    <w:qFormat/>
    <w:rsid w:val="00B8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20E7-EF13-4662-9734-8EFE5CDE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F346BC92</Template>
  <TotalTime>58</TotalTime>
  <Pages>1</Pages>
  <Words>360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DIRECTION DES</vt:lpstr>
    </vt:vector>
  </TitlesOfParts>
  <Company>Mairie de Yutz</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dc:title>
  <dc:subject/>
  <dc:creator>stage</dc:creator>
  <cp:keywords/>
  <dc:description/>
  <cp:lastModifiedBy>FACEN Ophélie</cp:lastModifiedBy>
  <cp:revision>9</cp:revision>
  <cp:lastPrinted>2024-01-30T15:31:00Z</cp:lastPrinted>
  <dcterms:created xsi:type="dcterms:W3CDTF">2024-01-25T15:41:00Z</dcterms:created>
  <dcterms:modified xsi:type="dcterms:W3CDTF">2024-03-06T13:57:00Z</dcterms:modified>
</cp:coreProperties>
</file>